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2E" w:rsidRDefault="00C5612E" w:rsidP="00C5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</w:t>
      </w:r>
      <w:r w:rsidR="00537221">
        <w:rPr>
          <w:rFonts w:ascii="Times New Roman" w:hAnsi="Times New Roman" w:cs="Times New Roman"/>
          <w:b/>
          <w:sz w:val="28"/>
          <w:szCs w:val="28"/>
        </w:rPr>
        <w:t>ad materiału od 27.04.2020 do 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                                                                               klasa 2                                                                                                                   edukacja  matematyczna</w:t>
      </w:r>
    </w:p>
    <w:p w:rsidR="00C5612E" w:rsidRDefault="00C5612E" w:rsidP="00C5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2E" w:rsidRDefault="00C5612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r. </w:t>
      </w:r>
    </w:p>
    <w:p w:rsidR="00C5612E" w:rsidRDefault="00C5612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A03CAA" w:rsidRDefault="00A03CAA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Odejmowanie liczb w zakresie 100 z przekroczeniem progu dziesiątkowego. Rozwiązywanie zadań tekstowych.</w:t>
      </w:r>
    </w:p>
    <w:p w:rsidR="00A03CAA" w:rsidRDefault="00A03CAA" w:rsidP="00C5612E">
      <w:pPr>
        <w:rPr>
          <w:rFonts w:ascii="Times New Roman" w:hAnsi="Times New Roman" w:cs="Times New Roman"/>
          <w:sz w:val="28"/>
          <w:szCs w:val="28"/>
        </w:rPr>
      </w:pPr>
      <w:r w:rsidRPr="00A03CAA">
        <w:rPr>
          <w:rFonts w:ascii="Times New Roman" w:hAnsi="Times New Roman" w:cs="Times New Roman"/>
          <w:sz w:val="28"/>
          <w:szCs w:val="28"/>
        </w:rPr>
        <w:t>Przeanalizuj zada</w:t>
      </w:r>
      <w:r w:rsidR="002D2C3F">
        <w:rPr>
          <w:rFonts w:ascii="Times New Roman" w:hAnsi="Times New Roman" w:cs="Times New Roman"/>
          <w:sz w:val="28"/>
          <w:szCs w:val="28"/>
        </w:rPr>
        <w:t xml:space="preserve">nie 1 </w:t>
      </w:r>
      <w:r>
        <w:rPr>
          <w:rFonts w:ascii="Times New Roman" w:hAnsi="Times New Roman" w:cs="Times New Roman"/>
          <w:sz w:val="28"/>
          <w:szCs w:val="28"/>
        </w:rPr>
        <w:t>i 2</w:t>
      </w:r>
      <w:r w:rsidRPr="00A03CAA">
        <w:rPr>
          <w:rFonts w:ascii="Times New Roman" w:hAnsi="Times New Roman" w:cs="Times New Roman"/>
          <w:sz w:val="28"/>
          <w:szCs w:val="28"/>
        </w:rPr>
        <w:t xml:space="preserve"> strona 40 (podręcznik)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w zeszycie przykład z zadania 1  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1,2,3 strona 49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ćwiczenie  4 strona 49 w zeszycie. 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Powtarzaj tabliczkę mnożenia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</w:p>
    <w:p w:rsidR="00C5612E" w:rsidRDefault="002D2C3F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C5612E">
        <w:rPr>
          <w:rFonts w:ascii="Times New Roman" w:hAnsi="Times New Roman" w:cs="Times New Roman"/>
          <w:b/>
          <w:sz w:val="28"/>
          <w:szCs w:val="28"/>
        </w:rPr>
        <w:t>.04.2020r.</w:t>
      </w:r>
    </w:p>
    <w:p w:rsidR="00C5612E" w:rsidRDefault="00C5612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2D2C3F" w:rsidRDefault="002D2C3F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Doskonalenie odejmowania w zakresie 100 z przekroczeniem progu dziesiątkowego. Rozwiązywanie zadań tekstowych.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zadanie 3 strona 41 (podręcznik)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zadanie 5 strona 41 (podręcznik). Obliczenia zapisz w zeszycie. </w:t>
      </w:r>
    </w:p>
    <w:p w:rsidR="002D2C3F" w:rsidRDefault="002D2C3F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Obliczaj rozpisując</w:t>
      </w:r>
      <w:r w:rsidR="00A1426E">
        <w:rPr>
          <w:rFonts w:ascii="Times New Roman" w:hAnsi="Times New Roman" w:cs="Times New Roman"/>
          <w:sz w:val="28"/>
          <w:szCs w:val="28"/>
        </w:rPr>
        <w:t>. Dla przypomnienia przykład:</w:t>
      </w:r>
    </w:p>
    <w:p w:rsidR="00A1426E" w:rsidRPr="002D2C3F" w:rsidRDefault="00A1426E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895347</wp:posOffset>
                </wp:positionH>
                <wp:positionV relativeFrom="paragraph">
                  <wp:posOffset>148363</wp:posOffset>
                </wp:positionV>
                <wp:extent cx="369101" cy="209213"/>
                <wp:effectExtent l="0" t="0" r="12065" b="19685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01" cy="209213"/>
                        </a:xfrm>
                        <a:custGeom>
                          <a:avLst/>
                          <a:gdLst>
                            <a:gd name="connsiteX0" fmla="*/ 14608 w 369101"/>
                            <a:gd name="connsiteY0" fmla="*/ 56107 h 209213"/>
                            <a:gd name="connsiteX1" fmla="*/ 33658 w 369101"/>
                            <a:gd name="connsiteY1" fmla="*/ 189457 h 209213"/>
                            <a:gd name="connsiteX2" fmla="*/ 309883 w 369101"/>
                            <a:gd name="connsiteY2" fmla="*/ 189457 h 209213"/>
                            <a:gd name="connsiteX3" fmla="*/ 367033 w 369101"/>
                            <a:gd name="connsiteY3" fmla="*/ 8482 h 209213"/>
                            <a:gd name="connsiteX4" fmla="*/ 357508 w 369101"/>
                            <a:gd name="connsiteY4" fmla="*/ 27532 h 209213"/>
                            <a:gd name="connsiteX5" fmla="*/ 357508 w 369101"/>
                            <a:gd name="connsiteY5" fmla="*/ 27532 h 209213"/>
                            <a:gd name="connsiteX6" fmla="*/ 357508 w 369101"/>
                            <a:gd name="connsiteY6" fmla="*/ 27532 h 209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69101" h="209213">
                              <a:moveTo>
                                <a:pt x="14608" y="56107"/>
                              </a:moveTo>
                              <a:cubicBezTo>
                                <a:pt x="-473" y="111669"/>
                                <a:pt x="-15554" y="167232"/>
                                <a:pt x="33658" y="189457"/>
                              </a:cubicBezTo>
                              <a:cubicBezTo>
                                <a:pt x="82870" y="211682"/>
                                <a:pt x="254321" y="219619"/>
                                <a:pt x="309883" y="189457"/>
                              </a:cubicBezTo>
                              <a:cubicBezTo>
                                <a:pt x="365445" y="159295"/>
                                <a:pt x="359096" y="35469"/>
                                <a:pt x="367033" y="8482"/>
                              </a:cubicBezTo>
                              <a:cubicBezTo>
                                <a:pt x="374970" y="-18505"/>
                                <a:pt x="357508" y="27532"/>
                                <a:pt x="357508" y="27532"/>
                              </a:cubicBezTo>
                              <a:lnTo>
                                <a:pt x="357508" y="27532"/>
                              </a:lnTo>
                              <a:lnTo>
                                <a:pt x="357508" y="2753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3" o:spid="_x0000_s1026" style="position:absolute;margin-left:70.5pt;margin-top:11.7pt;width:29.05pt;height:1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101,2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" path="m14608,56107c-473,111669,-15554,167232,33658,189457v49212,22225,220663,30162,276225,c365445,159295,359096,35469,367033,8482v7937,-26987,-9525,19050,-9525,19050l357508,27532r,e" filled="f" strokecolor="#243f60 [1604]" strokeweight="2pt">
                <v:path arrowok="t" o:connecttype="custom" o:connectlocs="14608,56107;33658,189457;309883,189457;367033,8482;357508,27532;357508,27532;357508,27532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46  –  7  =  46  –  6  – 1 =  40 – 1  = 39</w:t>
      </w:r>
    </w:p>
    <w:p w:rsidR="00C5612E" w:rsidRDefault="00C5612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6E">
        <w:rPr>
          <w:rFonts w:ascii="Times New Roman" w:hAnsi="Times New Roman" w:cs="Times New Roman"/>
          <w:b/>
          <w:sz w:val="28"/>
          <w:szCs w:val="28"/>
        </w:rPr>
        <w:t xml:space="preserve">                    40</w:t>
      </w:r>
    </w:p>
    <w:p w:rsidR="00A1426E" w:rsidRDefault="00A1426E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więc      </w:t>
      </w:r>
      <w:r w:rsidRPr="00A1426E">
        <w:rPr>
          <w:rFonts w:ascii="Times New Roman" w:hAnsi="Times New Roman" w:cs="Times New Roman"/>
          <w:sz w:val="28"/>
          <w:szCs w:val="28"/>
        </w:rPr>
        <w:t>46  - 7 = 39</w:t>
      </w:r>
    </w:p>
    <w:p w:rsidR="00A1426E" w:rsidRDefault="00A1426E" w:rsidP="00C5612E">
      <w:pPr>
        <w:rPr>
          <w:rFonts w:ascii="Times New Roman" w:hAnsi="Times New Roman" w:cs="Times New Roman"/>
          <w:sz w:val="28"/>
          <w:szCs w:val="28"/>
        </w:rPr>
      </w:pPr>
    </w:p>
    <w:p w:rsidR="00A1426E" w:rsidRDefault="00A1426E" w:rsidP="00C5612E">
      <w:pPr>
        <w:rPr>
          <w:rFonts w:ascii="Times New Roman" w:hAnsi="Times New Roman" w:cs="Times New Roman"/>
          <w:sz w:val="28"/>
          <w:szCs w:val="28"/>
        </w:rPr>
      </w:pPr>
    </w:p>
    <w:p w:rsidR="00C5612E" w:rsidRDefault="00A1426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C5612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5612E" w:rsidRDefault="00C5612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A1426E" w:rsidRDefault="00A1426E" w:rsidP="00C5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Związek dodawania z odejmowaniem, rozwiązywanie zadań tekstowych. </w:t>
      </w:r>
      <w:r w:rsidR="006464C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bliczenia pieniężne w zakresie 100, porównywanie różnicowe. </w:t>
      </w:r>
    </w:p>
    <w:p w:rsidR="006464CA" w:rsidRDefault="006464CA" w:rsidP="00C5612E">
      <w:pPr>
        <w:rPr>
          <w:rFonts w:ascii="Times New Roman" w:hAnsi="Times New Roman" w:cs="Times New Roman"/>
          <w:sz w:val="28"/>
          <w:szCs w:val="28"/>
        </w:rPr>
      </w:pPr>
      <w:r w:rsidRPr="006464CA">
        <w:rPr>
          <w:rFonts w:ascii="Times New Roman" w:hAnsi="Times New Roman" w:cs="Times New Roman"/>
          <w:sz w:val="28"/>
          <w:szCs w:val="28"/>
        </w:rPr>
        <w:t xml:space="preserve">Wynik odejmowania możemy sprawdzić za pomocą dodawania </w:t>
      </w:r>
    </w:p>
    <w:p w:rsidR="006464CA" w:rsidRPr="006464CA" w:rsidRDefault="006464CA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– 5 = 29   bo    29 + 5 = 34  (Zwróć uwagę na zapis drugiego działania, liczby z pierwszego działania zostały zapisane od końca w drugim działaniu)</w:t>
      </w:r>
    </w:p>
    <w:p w:rsidR="006464CA" w:rsidRDefault="006464CA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działania w ramkach zadanie 1 strona 42 (podręcznik)</w:t>
      </w:r>
    </w:p>
    <w:p w:rsidR="006464CA" w:rsidRDefault="006464CA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w zeszycie zadanie 2 strona 42. </w:t>
      </w:r>
      <w:r w:rsidR="00537221">
        <w:rPr>
          <w:rFonts w:ascii="Times New Roman" w:hAnsi="Times New Roman" w:cs="Times New Roman"/>
          <w:sz w:val="28"/>
          <w:szCs w:val="28"/>
        </w:rPr>
        <w:t>(podręcznik)</w:t>
      </w: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ustnie zadanie 3 strona 42</w:t>
      </w: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1,2, 3 strona 50</w:t>
      </w: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Miłego weekendu !!! </w:t>
      </w: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zadania do realizacji dopiero od 5 maja 2020r </w:t>
      </w:r>
    </w:p>
    <w:p w:rsidR="00537221" w:rsidRDefault="00537221" w:rsidP="00C5612E">
      <w:pPr>
        <w:rPr>
          <w:rFonts w:ascii="Times New Roman" w:hAnsi="Times New Roman" w:cs="Times New Roman"/>
          <w:sz w:val="28"/>
          <w:szCs w:val="28"/>
        </w:rPr>
      </w:pPr>
    </w:p>
    <w:p w:rsidR="006464CA" w:rsidRPr="006464CA" w:rsidRDefault="006464CA" w:rsidP="00C5612E">
      <w:pPr>
        <w:rPr>
          <w:rFonts w:ascii="Times New Roman" w:hAnsi="Times New Roman" w:cs="Times New Roman"/>
          <w:sz w:val="28"/>
          <w:szCs w:val="28"/>
        </w:rPr>
      </w:pPr>
    </w:p>
    <w:p w:rsidR="00A1426E" w:rsidRDefault="00A1426E" w:rsidP="00C5612E">
      <w:pPr>
        <w:rPr>
          <w:rFonts w:ascii="Times New Roman" w:hAnsi="Times New Roman" w:cs="Times New Roman"/>
          <w:b/>
          <w:sz w:val="28"/>
          <w:szCs w:val="28"/>
        </w:rPr>
      </w:pPr>
    </w:p>
    <w:p w:rsidR="00A1426E" w:rsidRDefault="00A1426E" w:rsidP="00C5612E">
      <w:pPr>
        <w:rPr>
          <w:rFonts w:ascii="Times New Roman" w:hAnsi="Times New Roman" w:cs="Times New Roman"/>
          <w:b/>
          <w:sz w:val="28"/>
          <w:szCs w:val="28"/>
        </w:rPr>
      </w:pPr>
    </w:p>
    <w:p w:rsidR="00A1426E" w:rsidRDefault="00A1426E" w:rsidP="00C5612E">
      <w:pPr>
        <w:rPr>
          <w:rFonts w:ascii="Times New Roman" w:hAnsi="Times New Roman" w:cs="Times New Roman"/>
          <w:b/>
          <w:sz w:val="28"/>
          <w:szCs w:val="28"/>
        </w:rPr>
      </w:pPr>
    </w:p>
    <w:p w:rsidR="00A1426E" w:rsidRDefault="00A1426E" w:rsidP="00C5612E">
      <w:pPr>
        <w:rPr>
          <w:rFonts w:ascii="Times New Roman" w:hAnsi="Times New Roman" w:cs="Times New Roman"/>
          <w:b/>
          <w:sz w:val="28"/>
          <w:szCs w:val="28"/>
        </w:rPr>
      </w:pPr>
    </w:p>
    <w:p w:rsidR="00794E9B" w:rsidRDefault="00794E9B"/>
    <w:sectPr w:rsidR="0079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2E"/>
    <w:rsid w:val="002D2C3F"/>
    <w:rsid w:val="00537221"/>
    <w:rsid w:val="006464CA"/>
    <w:rsid w:val="00794E9B"/>
    <w:rsid w:val="00A03CAA"/>
    <w:rsid w:val="00A1426E"/>
    <w:rsid w:val="00C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2020-04-24T16:39:00Z</dcterms:created>
  <dcterms:modified xsi:type="dcterms:W3CDTF">2020-04-24T17:35:00Z</dcterms:modified>
</cp:coreProperties>
</file>